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255" w14:textId="77777777" w:rsidR="00DB0970" w:rsidRPr="00C96B98" w:rsidRDefault="00E11BA4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09999"/>
          <w:sz w:val="28"/>
        </w:rPr>
      </w:pPr>
      <w:r w:rsidRPr="00C96B98">
        <w:rPr>
          <w:rFonts w:ascii="Source Sans Pro Light" w:hAnsi="Source Sans Pro Light"/>
          <w:b/>
          <w:color w:val="009999"/>
          <w:sz w:val="28"/>
        </w:rPr>
        <w:drawing>
          <wp:inline distT="0" distB="0" distL="0" distR="0" wp14:anchorId="0C3AD419" wp14:editId="47E77150">
            <wp:extent cx="1512277" cy="1671464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AS&amp;ND - Logotype Couleur, Fond Blanc prof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2" cy="16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68AA" w14:textId="77777777" w:rsidR="00DB0970" w:rsidRPr="00C96B98" w:rsidRDefault="00DB0970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09999"/>
          <w:sz w:val="36"/>
        </w:rPr>
      </w:pPr>
    </w:p>
    <w:p w14:paraId="68B12E07" w14:textId="2476CE95" w:rsidR="00DB0970" w:rsidRPr="00C96B98" w:rsidRDefault="000A2E4B" w:rsidP="00DB0970">
      <w:pPr>
        <w:spacing w:after="0" w:line="240" w:lineRule="auto"/>
        <w:jc w:val="center"/>
        <w:rPr>
          <w:rFonts w:ascii="Source Sans Pro Semibold" w:hAnsi="Source Sans Pro Semibold"/>
          <w:b/>
          <w:noProof w:val="0"/>
          <w:color w:val="034990"/>
          <w:sz w:val="32"/>
        </w:rPr>
      </w:pPr>
      <w:r w:rsidRPr="00C96B98">
        <w:rPr>
          <w:rFonts w:ascii="Source Sans Pro Semibold" w:hAnsi="Source Sans Pro Semibold"/>
          <w:b/>
          <w:noProof w:val="0"/>
          <w:color w:val="034990"/>
          <w:sz w:val="32"/>
        </w:rPr>
        <w:t>APPEL A PR</w:t>
      </w:r>
      <w:r w:rsidR="00351446" w:rsidRPr="00C96B98">
        <w:rPr>
          <w:rFonts w:ascii="Source Sans Pro Semibold" w:hAnsi="Source Sans Pro Semibold"/>
          <w:b/>
          <w:noProof w:val="0"/>
          <w:color w:val="034990"/>
          <w:sz w:val="32"/>
        </w:rPr>
        <w:t>OJETS</w:t>
      </w:r>
      <w:r w:rsidR="002B43F0" w:rsidRPr="00C96B98">
        <w:rPr>
          <w:rFonts w:ascii="Source Sans Pro Semibold" w:hAnsi="Source Sans Pro Semibold"/>
          <w:b/>
          <w:noProof w:val="0"/>
          <w:color w:val="034990"/>
          <w:sz w:val="32"/>
        </w:rPr>
        <w:t xml:space="preserve"> </w:t>
      </w:r>
      <w:r w:rsidR="00605E8E" w:rsidRPr="00C96B98">
        <w:rPr>
          <w:rFonts w:ascii="Source Sans Pro Semibold" w:hAnsi="Source Sans Pro Semibold"/>
          <w:b/>
          <w:noProof w:val="0"/>
          <w:color w:val="034990"/>
          <w:sz w:val="32"/>
        </w:rPr>
        <w:t>202</w:t>
      </w:r>
      <w:r w:rsidR="007C2C9C">
        <w:rPr>
          <w:rFonts w:ascii="Source Sans Pro Semibold" w:hAnsi="Source Sans Pro Semibold"/>
          <w:b/>
          <w:noProof w:val="0"/>
          <w:color w:val="034990"/>
          <w:sz w:val="32"/>
        </w:rPr>
        <w:t>6</w:t>
      </w:r>
    </w:p>
    <w:p w14:paraId="703FAE70" w14:textId="77777777" w:rsidR="00105A9A" w:rsidRPr="00C96B98" w:rsidRDefault="00105A9A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34990"/>
          <w:sz w:val="28"/>
        </w:rPr>
      </w:pPr>
    </w:p>
    <w:p w14:paraId="2EAC5235" w14:textId="0C3B460E" w:rsidR="00053002" w:rsidRPr="00C96B98" w:rsidRDefault="00053002" w:rsidP="00673E7C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Afin de poursuivre son engagement sur la stratégie nationale Troubles du N</w:t>
      </w:r>
      <w:r w:rsidR="00C160A7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euroD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éveloppement 2023/2027</w:t>
      </w:r>
      <w:r w:rsidRPr="00C96B98">
        <w:rPr>
          <w:noProof w:val="0"/>
        </w:rPr>
        <w:t>, l</w:t>
      </w:r>
      <w:r w:rsidR="00FD587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e Centre d’Excellence STRAS&amp;ND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poursuit ses actions de dynamisation de la recherche en </w:t>
      </w:r>
      <w:r w:rsidR="00C160A7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lançant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son Appel à Projets annuel</w:t>
      </w:r>
      <w:r w:rsidR="00FD587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. </w:t>
      </w:r>
    </w:p>
    <w:p w14:paraId="409CDC0B" w14:textId="77777777" w:rsidR="00C160A7" w:rsidRPr="00C96B98" w:rsidRDefault="00872613" w:rsidP="00C160A7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Cet appel </w:t>
      </w:r>
      <w:r w:rsidR="002C613C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à projet</w:t>
      </w:r>
      <w:r w:rsidR="002E33B8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s</w:t>
      </w:r>
      <w:r w:rsidR="002C613C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concerne </w:t>
      </w:r>
      <w:r w:rsidR="00FD587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tous les </w:t>
      </w:r>
      <w:r w:rsidR="00FD587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projets </w:t>
      </w:r>
      <w:r w:rsidR="00605E8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de recherche</w:t>
      </w:r>
      <w:r w:rsidR="00605E8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(clinique, fondamentale, SHS)</w:t>
      </w:r>
      <w:r w:rsidR="00FD587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des membres de STRAS&amp;ND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.</w:t>
      </w:r>
      <w:r w:rsidR="0099077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</w:p>
    <w:p w14:paraId="51383A40" w14:textId="53AD7636" w:rsidR="00C478E9" w:rsidRPr="00C96B98" w:rsidRDefault="00A24345" w:rsidP="00C160A7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 w:rsidRPr="00C96B9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2E6AD" wp14:editId="3273D7CD">
                <wp:simplePos x="0" y="0"/>
                <wp:positionH relativeFrom="column">
                  <wp:posOffset>-109220</wp:posOffset>
                </wp:positionH>
                <wp:positionV relativeFrom="paragraph">
                  <wp:posOffset>200660</wp:posOffset>
                </wp:positionV>
                <wp:extent cx="6115050" cy="3295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295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E007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E3DBB" id="Rectangle 2" o:spid="_x0000_s1026" style="position:absolute;margin-left:-8.6pt;margin-top:15.8pt;width:481.5pt;height:2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" filled="f" strokecolor="#de0075" strokeweight="2pt"/>
            </w:pict>
          </mc:Fallback>
        </mc:AlternateContent>
      </w:r>
    </w:p>
    <w:p w14:paraId="751F9285" w14:textId="77777777" w:rsidR="00C478E9" w:rsidRPr="00C96B98" w:rsidRDefault="00C478E9" w:rsidP="00A24345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6"/>
          <w:szCs w:val="21"/>
          <w:u w:val="single"/>
        </w:rPr>
      </w:pP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6"/>
          <w:szCs w:val="21"/>
          <w:u w:val="single"/>
        </w:rPr>
        <w:t>Conditions d’attribution :</w:t>
      </w:r>
    </w:p>
    <w:p w14:paraId="57450063" w14:textId="01D87278" w:rsidR="00C478E9" w:rsidRPr="00C96B98" w:rsidRDefault="003369B1" w:rsidP="004F5E0D">
      <w:pPr>
        <w:pStyle w:val="Paragraphedeliste"/>
        <w:numPr>
          <w:ilvl w:val="0"/>
          <w:numId w:val="37"/>
        </w:numPr>
        <w:spacing w:after="150" w:line="330" w:lineRule="atLeast"/>
        <w:ind w:left="714" w:hanging="357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Chaque projet pour être soutenu à hauteur de 1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0 k€ TTC </w:t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maximum</w:t>
      </w:r>
      <w:r w:rsidR="00C478E9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. </w:t>
      </w:r>
      <w:r w:rsidR="00B9296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(</w:t>
      </w:r>
      <w:r w:rsidR="00C478E9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Les fonds pourront par exemple être dédiés au traitement de données collectées, à des frais d’environnement, à de l’achat de matériel ou d’équipement…</w:t>
      </w:r>
      <w:r w:rsidR="00B9296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)</w:t>
      </w:r>
    </w:p>
    <w:p w14:paraId="0D2CAA6A" w14:textId="43560ABB" w:rsidR="00EF2E62" w:rsidRPr="00C96B98" w:rsidRDefault="003B3759" w:rsidP="004E00F5">
      <w:pPr>
        <w:pStyle w:val="Paragraphedeliste"/>
        <w:numPr>
          <w:ilvl w:val="0"/>
          <w:numId w:val="37"/>
        </w:numPr>
        <w:spacing w:after="150" w:line="330" w:lineRule="atLeast"/>
        <w:ind w:left="714" w:hanging="357"/>
        <w:contextualSpacing w:val="0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Les </w:t>
      </w:r>
      <w:r w:rsidR="003369B1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dossiers de </w:t>
      </w:r>
      <w:r w:rsidR="00487ED8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candidature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seront </w:t>
      </w:r>
      <w:r w:rsidR="003369B1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accepté</w:t>
      </w:r>
      <w:r w:rsidR="00B45A58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s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  <w:r w:rsidR="006771E9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jusqu’au </w:t>
      </w:r>
      <w:r w:rsidR="00605E8E" w:rsidRPr="0035148E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vendredi </w:t>
      </w:r>
      <w:r w:rsidR="007C2C9C" w:rsidRPr="0035148E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3 juillet</w:t>
      </w:r>
      <w:r w:rsidR="003E53FE" w:rsidRPr="0035148E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, 16h</w:t>
      </w:r>
      <w:r w:rsidRPr="0035148E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.</w:t>
      </w:r>
      <w:r w:rsidR="00EF2E6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</w:p>
    <w:p w14:paraId="4D8E7F8C" w14:textId="2CB03A24" w:rsidR="00487ED8" w:rsidRPr="00C96B98" w:rsidRDefault="00B92962" w:rsidP="004E00F5">
      <w:pPr>
        <w:pStyle w:val="Paragraphedeliste"/>
        <w:numPr>
          <w:ilvl w:val="0"/>
          <w:numId w:val="37"/>
        </w:numPr>
        <w:spacing w:after="150" w:line="330" w:lineRule="atLeast"/>
        <w:ind w:left="714" w:hanging="357"/>
        <w:contextualSpacing w:val="0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Tous les </w:t>
      </w:r>
      <w:r w:rsidR="003369B1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projets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seront évalués par le comité de pilotage STRAS&amp;ND</w:t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.</w:t>
      </w:r>
      <w:r w:rsidR="00EF2E6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</w:p>
    <w:p w14:paraId="05924CD3" w14:textId="244D8906" w:rsidR="00B92962" w:rsidRPr="00C96B98" w:rsidRDefault="00EF2E62" w:rsidP="00487ED8">
      <w:pPr>
        <w:pStyle w:val="Paragraphedeliste"/>
        <w:spacing w:after="150" w:line="330" w:lineRule="atLeast"/>
        <w:ind w:left="714"/>
        <w:contextualSpacing w:val="0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Une attention particulière sera apportée aux projets incluant</w:t>
      </w:r>
      <w:r w:rsidR="00B9296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 </w:t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un volet </w:t>
      </w:r>
      <w:r w:rsidR="00711A11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de recherche </w:t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participati</w:t>
      </w:r>
      <w:r w:rsidR="00711A11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ve</w:t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.</w:t>
      </w:r>
    </w:p>
    <w:p w14:paraId="5899E37D" w14:textId="77777777" w:rsidR="00EF2E62" w:rsidRPr="00C96B98" w:rsidRDefault="00C478E9" w:rsidP="004673E1">
      <w:pPr>
        <w:pStyle w:val="Paragraphedeliste"/>
        <w:numPr>
          <w:ilvl w:val="0"/>
          <w:numId w:val="37"/>
        </w:numPr>
        <w:spacing w:after="150" w:line="330" w:lineRule="atLeast"/>
        <w:ind w:left="714" w:hanging="357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Pour toutes les équipes hors HUS, les fonds seront transférés par convention de reversement entre les H</w:t>
      </w:r>
      <w:r w:rsidR="00EF2E6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US et l’établissement concerné.</w:t>
      </w:r>
      <w:r w:rsidR="004673E1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</w:p>
    <w:p w14:paraId="300F2550" w14:textId="4A5C635E" w:rsidR="004673E1" w:rsidRPr="00C96B98" w:rsidRDefault="004673E1" w:rsidP="00C160A7">
      <w:pPr>
        <w:pStyle w:val="Paragraphedeliste"/>
        <w:spacing w:after="150" w:line="330" w:lineRule="atLeast"/>
        <w:ind w:left="714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sym w:font="Wingdings" w:char="F0DC"/>
      </w:r>
      <w:r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Les fonds devront </w:t>
      </w:r>
      <w:r w:rsidR="007C6FA4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impérativement 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être reversés à l’établissement concerné</w:t>
      </w:r>
      <w:r w:rsidR="007C6FA4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 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 xml:space="preserve">avant </w:t>
      </w:r>
      <w:r w:rsidR="004F5E0D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le 31/12/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202</w:t>
      </w:r>
      <w:r w:rsidR="007C2C9C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  <w:u w:val="single"/>
        </w:rPr>
        <w:t>6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.</w:t>
      </w:r>
    </w:p>
    <w:p w14:paraId="50172D74" w14:textId="77777777" w:rsidR="000F19C3" w:rsidRPr="00C96B98" w:rsidRDefault="000F19C3" w:rsidP="00E86004">
      <w:pPr>
        <w:spacing w:before="150" w:after="150" w:line="600" w:lineRule="atLeast"/>
        <w:jc w:val="center"/>
        <w:outlineLvl w:val="1"/>
        <w:rPr>
          <w:rFonts w:ascii="Source Sans Pro Semibold" w:eastAsia="Times New Roman" w:hAnsi="Source Sans Pro Semibold" w:cs="Times New Roman"/>
          <w:b/>
          <w:bCs/>
          <w:noProof w:val="0"/>
          <w:color w:val="333333"/>
          <w:sz w:val="32"/>
          <w:szCs w:val="39"/>
        </w:rPr>
      </w:pPr>
      <w:r w:rsidRPr="00C96B98">
        <w:rPr>
          <w:rFonts w:ascii="Source Sans Pro Semibold" w:eastAsia="Times New Roman" w:hAnsi="Source Sans Pro Semibold" w:cs="Times New Roman"/>
          <w:b/>
          <w:bCs/>
          <w:noProof w:val="0"/>
          <w:color w:val="333333"/>
          <w:sz w:val="32"/>
          <w:szCs w:val="39"/>
        </w:rPr>
        <w:t>Calendrier</w:t>
      </w:r>
    </w:p>
    <w:p w14:paraId="2437883E" w14:textId="7AF88BCB" w:rsidR="000F19C3" w:rsidRPr="005D7F82" w:rsidRDefault="00795955" w:rsidP="00673E7C">
      <w:pPr>
        <w:numPr>
          <w:ilvl w:val="0"/>
          <w:numId w:val="4"/>
        </w:numPr>
        <w:spacing w:before="100" w:beforeAutospacing="1" w:after="100" w:afterAutospacing="1" w:line="360" w:lineRule="auto"/>
        <w:ind w:left="375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- </w:t>
      </w:r>
      <w:r w:rsidR="000F19C3"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Lancement AAP : </w:t>
      </w:r>
      <w:r w:rsidR="005D7F82" w:rsidRPr="005D7F82">
        <w:rPr>
          <w:rFonts w:ascii="Source Sans Pro Light" w:eastAsia="Times New Roman" w:hAnsi="Source Sans Pro Light" w:cs="Times New Roman"/>
          <w:noProof w:val="0"/>
          <w:sz w:val="24"/>
          <w:szCs w:val="21"/>
        </w:rPr>
        <w:t>30</w:t>
      </w:r>
      <w:r w:rsidR="0035148E" w:rsidRPr="005D7F82">
        <w:rPr>
          <w:rFonts w:ascii="Source Sans Pro Light" w:eastAsia="Times New Roman" w:hAnsi="Source Sans Pro Light" w:cs="Times New Roman"/>
          <w:noProof w:val="0"/>
          <w:sz w:val="24"/>
          <w:szCs w:val="21"/>
        </w:rPr>
        <w:t>/04</w:t>
      </w:r>
      <w:r w:rsidR="007C2C9C" w:rsidRPr="005D7F82">
        <w:rPr>
          <w:rFonts w:ascii="Source Sans Pro Light" w:eastAsia="Times New Roman" w:hAnsi="Source Sans Pro Light" w:cs="Times New Roman"/>
          <w:noProof w:val="0"/>
          <w:sz w:val="24"/>
          <w:szCs w:val="21"/>
        </w:rPr>
        <w:t>/2026</w:t>
      </w:r>
    </w:p>
    <w:p w14:paraId="017288D8" w14:textId="0957528F" w:rsidR="000F19C3" w:rsidRPr="005D7F82" w:rsidRDefault="00795955" w:rsidP="00673E7C">
      <w:pPr>
        <w:numPr>
          <w:ilvl w:val="0"/>
          <w:numId w:val="4"/>
        </w:numPr>
        <w:spacing w:before="100" w:beforeAutospacing="1" w:after="100" w:afterAutospacing="1" w:line="360" w:lineRule="auto"/>
        <w:ind w:left="375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- </w:t>
      </w:r>
      <w:r w:rsidR="000F19C3"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Date limite de dépôt des projets :</w:t>
      </w:r>
      <w:r w:rsidR="00CE20C1"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  <w:r w:rsidR="007C2C9C" w:rsidRPr="005D7F82">
        <w:rPr>
          <w:rFonts w:ascii="Source Sans Pro Light" w:eastAsia="Times New Roman" w:hAnsi="Source Sans Pro Light" w:cs="Times New Roman"/>
          <w:noProof w:val="0"/>
          <w:sz w:val="24"/>
          <w:szCs w:val="21"/>
        </w:rPr>
        <w:t>vendredi 3 juillet 2026, 16h</w:t>
      </w:r>
    </w:p>
    <w:p w14:paraId="21F8838A" w14:textId="465070DA" w:rsidR="00266F8F" w:rsidRPr="005D7F82" w:rsidRDefault="00795955" w:rsidP="00673E7C">
      <w:pPr>
        <w:numPr>
          <w:ilvl w:val="0"/>
          <w:numId w:val="4"/>
        </w:numPr>
        <w:spacing w:before="100" w:beforeAutospacing="1" w:after="100" w:afterAutospacing="1" w:line="360" w:lineRule="auto"/>
        <w:ind w:left="375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- </w:t>
      </w:r>
      <w:r w:rsidR="00266F8F"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Restitution des résultats : </w:t>
      </w:r>
      <w:r w:rsidR="007C2C9C" w:rsidRPr="005D7F82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fin aout 2026</w:t>
      </w:r>
    </w:p>
    <w:p w14:paraId="55DAFA08" w14:textId="77777777" w:rsidR="000F19C3" w:rsidRPr="00C96B98" w:rsidRDefault="005E25A4" w:rsidP="000F19C3">
      <w:pPr>
        <w:spacing w:after="240"/>
        <w:rPr>
          <w:rFonts w:ascii="Source Sans Pro Semibold" w:hAnsi="Source Sans Pro Semibold" w:cs="Arial"/>
          <w:b/>
          <w:bCs/>
          <w:noProof w:val="0"/>
          <w:color w:val="DC1A4D"/>
          <w:sz w:val="36"/>
          <w:szCs w:val="36"/>
        </w:rPr>
      </w:pPr>
      <w:r w:rsidRPr="00C96B98">
        <w:rPr>
          <w:rFonts w:ascii="Source Sans Pro Semibold" w:hAnsi="Source Sans Pro Semibold" w:cs="Arial"/>
          <w:b/>
          <w:bCs/>
          <w:noProof w:val="0"/>
          <w:color w:val="DC1A4D"/>
          <w:sz w:val="36"/>
          <w:szCs w:val="36"/>
        </w:rPr>
        <w:lastRenderedPageBreak/>
        <w:t>Dossier de candidature</w:t>
      </w:r>
      <w:r w:rsidR="00D0365D" w:rsidRPr="00C96B98">
        <w:rPr>
          <w:rFonts w:ascii="Source Sans Pro Semibold" w:hAnsi="Source Sans Pro Semibold" w:cs="Arial"/>
          <w:b/>
          <w:bCs/>
          <w:noProof w:val="0"/>
          <w:color w:val="DC1A4D"/>
          <w:sz w:val="36"/>
          <w:szCs w:val="36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605E8E" w:rsidRPr="00C96B98" w14:paraId="2978DFD3" w14:textId="77777777" w:rsidTr="00975DFE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CCEBA5" w14:textId="4CD9B42B" w:rsidR="00605E8E" w:rsidRPr="00C96B98" w:rsidRDefault="00605E8E" w:rsidP="00897D9A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Informations porteur de projet</w:t>
            </w:r>
          </w:p>
        </w:tc>
      </w:tr>
      <w:tr w:rsidR="004F5E0D" w:rsidRPr="00C96B98" w14:paraId="42F55223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0378" w14:textId="103A10C8" w:rsidR="000F19C3" w:rsidRPr="00C96B98" w:rsidRDefault="000F19C3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N</w:t>
            </w:r>
            <w:r w:rsidR="00A760C8" w:rsidRPr="00C96B98">
              <w:rPr>
                <w:rFonts w:ascii="Source Sans Pro Light" w:hAnsi="Source Sans Pro Light"/>
                <w:noProof w:val="0"/>
                <w:sz w:val="24"/>
              </w:rPr>
              <w:t>OM et P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rénom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8A7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2A89921E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6A8" w14:textId="77777777" w:rsidR="00605E8E" w:rsidRPr="00C96B98" w:rsidRDefault="00605E8E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Statutaire</w:t>
            </w:r>
          </w:p>
          <w:p w14:paraId="62693C1A" w14:textId="315C9E52" w:rsidR="00605E8E" w:rsidRPr="00C96B98" w:rsidRDefault="00605E8E" w:rsidP="00605E8E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b/>
                <w:noProof w:val="0"/>
                <w:sz w:val="18"/>
                <w:u w:val="single"/>
              </w:rPr>
              <w:t>Si non</w:t>
            </w:r>
            <w:r w:rsidRPr="00C96B98">
              <w:rPr>
                <w:rFonts w:ascii="Source Sans Pro Light" w:hAnsi="Source Sans Pro Light"/>
                <w:noProof w:val="0"/>
                <w:sz w:val="18"/>
              </w:rPr>
              <w:t>, merci de remplir l’encadré « Responsable administratif du projet »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68E" w14:textId="3973ADC4" w:rsidR="00605E8E" w:rsidRPr="00C96B98" w:rsidRDefault="005D7F82">
            <w:pPr>
              <w:rPr>
                <w:rFonts w:ascii="Source Sans Pro Light" w:hAnsi="Source Sans Pro Light"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32203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8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05E8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29167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8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05E8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4F5E0D" w:rsidRPr="00C96B98" w14:paraId="44ECE4E7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FE4" w14:textId="522BAE1A" w:rsidR="000F19C3" w:rsidRPr="00C96B98" w:rsidRDefault="000F19C3" w:rsidP="001B774E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Qualité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(PR, DR, MCF, CR, </w:t>
            </w:r>
            <w:r w:rsidR="001B774E" w:rsidRPr="00C96B98">
              <w:rPr>
                <w:rFonts w:ascii="Source Sans Pro Light" w:hAnsi="Source Sans Pro Light"/>
                <w:noProof w:val="0"/>
              </w:rPr>
              <w:t>Post-doc, Doctorant)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C3E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45104C06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5C77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Téléphone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1C6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3BB38F33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CE1" w14:textId="77777777" w:rsidR="000F19C3" w:rsidRPr="00C96B98" w:rsidRDefault="000F19C3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Courriel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063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41457384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6D78" w14:textId="21A9F056" w:rsidR="000F19C3" w:rsidRPr="00C96B98" w:rsidRDefault="00A760C8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Service ou Unité de recherche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B8C" w14:textId="77777777" w:rsidR="00F90EEC" w:rsidRPr="00C96B98" w:rsidRDefault="00F90EEC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1391FA4D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7A3" w14:textId="0F75E67E" w:rsidR="00F90EEC" w:rsidRPr="00C96B98" w:rsidRDefault="00A760C8" w:rsidP="00F90EEC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Section du porteur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(CNU, CNRS, INSERM) 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et intitulé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309" w14:textId="77777777" w:rsidR="00F90EEC" w:rsidRPr="00C96B98" w:rsidRDefault="00F90EEC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0A2E4B" w:rsidRPr="00C96B98" w14:paraId="3099F0EC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40A" w14:textId="03D213B5" w:rsidR="000A2E4B" w:rsidRPr="00C96B98" w:rsidRDefault="000A2E4B" w:rsidP="00FD104D">
            <w:pPr>
              <w:jc w:val="both"/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>D</w:t>
            </w:r>
            <w:r w:rsidR="00667AB6" w:rsidRPr="00C96B98">
              <w:rPr>
                <w:rFonts w:ascii="Source Sans Pro Light" w:hAnsi="Source Sans Pro Light"/>
                <w:noProof w:val="0"/>
              </w:rPr>
              <w:t>ans le ca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dre des activités Stras&amp;ND, le porteur accepte de présenter </w:t>
            </w:r>
            <w:r w:rsidR="00667AB6" w:rsidRPr="00C96B98">
              <w:rPr>
                <w:rFonts w:ascii="Source Sans Pro Light" w:hAnsi="Source Sans Pro Light"/>
                <w:noProof w:val="0"/>
              </w:rPr>
              <w:t>son</w:t>
            </w:r>
            <w:r w:rsidR="00567E2D" w:rsidRPr="00C96B98">
              <w:rPr>
                <w:rFonts w:ascii="Source Sans Pro Light" w:hAnsi="Source Sans Pro Light"/>
                <w:noProof w:val="0"/>
              </w:rPr>
              <w:t xml:space="preserve"> projet </w:t>
            </w:r>
            <w:r w:rsidR="0094372C" w:rsidRPr="00C96B98">
              <w:rPr>
                <w:rFonts w:ascii="Source Sans Pro Light" w:hAnsi="Source Sans Pro Light"/>
                <w:noProof w:val="0"/>
              </w:rPr>
              <w:t>lors</w:t>
            </w:r>
            <w:r w:rsidR="00053002" w:rsidRPr="00C96B98">
              <w:rPr>
                <w:rFonts w:ascii="Source Sans Pro Light" w:hAnsi="Source Sans Pro Light"/>
                <w:noProof w:val="0"/>
              </w:rPr>
              <w:t xml:space="preserve"> d’actions </w:t>
            </w:r>
            <w:r w:rsidR="0094372C" w:rsidRPr="00C96B98">
              <w:rPr>
                <w:rFonts w:ascii="Source Sans Pro Light" w:hAnsi="Source Sans Pro Light"/>
                <w:noProof w:val="0"/>
              </w:rPr>
              <w:t>de communication</w:t>
            </w:r>
            <w:r w:rsidR="00053002" w:rsidRPr="00C96B98">
              <w:rPr>
                <w:rFonts w:ascii="Source Sans Pro Light" w:hAnsi="Source Sans Pro Light"/>
                <w:noProof w:val="0"/>
              </w:rPr>
              <w:t xml:space="preserve"> scientifique ou grand public </w:t>
            </w:r>
            <w:r w:rsidR="0094372C" w:rsidRPr="00C96B98">
              <w:rPr>
                <w:rFonts w:ascii="Source Sans Pro Light" w:hAnsi="Source Sans Pro Light"/>
                <w:noProof w:val="0"/>
              </w:rPr>
              <w:t xml:space="preserve">(conférences, webinaires, vidéos,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podcasts</w:t>
            </w:r>
            <w:r w:rsidR="00053002" w:rsidRPr="00C96B98">
              <w:rPr>
                <w:rFonts w:ascii="Source Sans Pro Light" w:hAnsi="Source Sans Pro Light"/>
                <w:noProof w:val="0"/>
              </w:rPr>
              <w:t>…</w:t>
            </w:r>
            <w:r w:rsidR="0094372C" w:rsidRPr="00C96B98">
              <w:rPr>
                <w:rFonts w:ascii="Source Sans Pro Light" w:hAnsi="Source Sans Pro Light"/>
                <w:noProof w:val="0"/>
              </w:rPr>
              <w:t>).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962" w14:textId="41BF5BD4" w:rsidR="000A2E4B" w:rsidRPr="00C96B98" w:rsidRDefault="005D7F82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6897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6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67AB6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6531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6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67AB6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667AB6" w:rsidRPr="00C96B98" w14:paraId="28E99FB1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BD5" w14:textId="183DA382" w:rsidR="00667AB6" w:rsidRPr="00C96B98" w:rsidRDefault="00667AB6" w:rsidP="00FD104D">
            <w:pPr>
              <w:jc w:val="both"/>
              <w:rPr>
                <w:rFonts w:ascii="Source Sans Pro Light" w:hAnsi="Source Sans Pro Light"/>
                <w:noProof w:val="0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 xml:space="preserve">Le porteur s’engage à mentionner le financement Stras&amp;ND dans ses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publications</w:t>
            </w:r>
            <w:r w:rsidR="00CF2FAE" w:rsidRPr="00C96B98">
              <w:rPr>
                <w:rFonts w:ascii="Source Sans Pro Light" w:hAnsi="Source Sans Pro Light"/>
                <w:noProof w:val="0"/>
              </w:rPr>
              <w:t xml:space="preserve"> futures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520" w14:textId="7A9567B8" w:rsidR="00667AB6" w:rsidRPr="00C96B98" w:rsidRDefault="005D7F82">
            <w:pPr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3714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A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2012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A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</w:tbl>
    <w:p w14:paraId="455D3513" w14:textId="77777777" w:rsidR="00351446" w:rsidRPr="00C96B98" w:rsidRDefault="00351446" w:rsidP="000F19C3">
      <w:pPr>
        <w:rPr>
          <w:rFonts w:ascii="Source Sans Pro Light" w:hAnsi="Source Sans Pro Light"/>
          <w:noProof w:val="0"/>
          <w:color w:val="1F497D"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866"/>
        <w:gridCol w:w="4515"/>
      </w:tblGrid>
      <w:tr w:rsidR="00605E8E" w:rsidRPr="00C96B98" w14:paraId="6C755339" w14:textId="77777777" w:rsidTr="00975DFE">
        <w:trPr>
          <w:trHeight w:val="364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F65707" w14:textId="59E168DB" w:rsidR="00A760C8" w:rsidRPr="00C96B98" w:rsidRDefault="00605E8E" w:rsidP="00897D9A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Informations responsable admin</w:t>
            </w:r>
            <w:r w:rsidR="00170591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is</w:t>
            </w: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tratif du projet</w:t>
            </w:r>
            <w:r w:rsidR="00A760C8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                          </w:t>
            </w:r>
            <w:r w:rsidR="00897D9A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          </w:t>
            </w:r>
            <w:r w:rsidR="00A760C8" w:rsidRPr="00C96B98">
              <w:rPr>
                <w:rFonts w:ascii="Source Sans Pro Light" w:hAnsi="Source Sans Pro Light"/>
                <w:b/>
                <w:bCs/>
                <w:noProof w:val="0"/>
                <w:sz w:val="18"/>
                <w:szCs w:val="24"/>
              </w:rPr>
              <w:t>(si différent du porteur de projet uniquement)</w:t>
            </w:r>
          </w:p>
        </w:tc>
      </w:tr>
      <w:tr w:rsidR="00605E8E" w:rsidRPr="00C96B98" w14:paraId="0DB8156E" w14:textId="77777777" w:rsidTr="00415ABB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DF0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NOM et prénom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052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595718A8" w14:textId="77777777" w:rsidTr="00415ABB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2E3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Qualité (PR, DR, MCF, CR, …)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68C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B93C600" w14:textId="77777777" w:rsidTr="00415ABB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007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Téléphone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511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13EE0FE" w14:textId="77777777" w:rsidTr="00415ABB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CC56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Courriel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D18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E4460CD" w14:textId="77777777" w:rsidTr="00415ABB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0DB" w14:textId="714BCC66" w:rsidR="00605E8E" w:rsidRPr="00C96B98" w:rsidRDefault="00A760C8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Service ou Unité de recherche</w:t>
            </w:r>
            <w:r w:rsidR="00170591" w:rsidRPr="00C96B98">
              <w:rPr>
                <w:rFonts w:ascii="Source Sans Pro Light" w:hAnsi="Source Sans Pro Light"/>
                <w:noProof w:val="0"/>
                <w:sz w:val="24"/>
              </w:rPr>
              <w:t xml:space="preserve"> </w:t>
            </w:r>
            <w:r w:rsidR="00170591" w:rsidRPr="00C96B98">
              <w:rPr>
                <w:rFonts w:ascii="Source Sans Pro Light" w:hAnsi="Source Sans Pro Light"/>
                <w:noProof w:val="0"/>
                <w:sz w:val="14"/>
              </w:rPr>
              <w:t>(si différente du porteur)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091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B04681" w:rsidRPr="00C96B98" w14:paraId="01644C04" w14:textId="77777777" w:rsidTr="00975DFE">
        <w:trPr>
          <w:trHeight w:val="364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ECAAE1" w14:textId="2EEE055C" w:rsidR="00B04681" w:rsidRPr="00C96B98" w:rsidRDefault="00B04681" w:rsidP="00415ABB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lastRenderedPageBreak/>
              <w:t>Projet de recherche</w:t>
            </w:r>
          </w:p>
        </w:tc>
      </w:tr>
      <w:tr w:rsidR="00B04681" w:rsidRPr="00C96B98" w14:paraId="444EE48D" w14:textId="77777777" w:rsidTr="0089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D37F" w14:textId="3995D10B" w:rsidR="00B04681" w:rsidRPr="00C96B98" w:rsidRDefault="00C96B98" w:rsidP="0064114A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Intitulé</w:t>
            </w:r>
            <w:r w:rsidR="00087C06" w:rsidRPr="00C96B98">
              <w:rPr>
                <w:rFonts w:ascii="Source Sans Pro Light" w:hAnsi="Source Sans Pro Light"/>
                <w:noProof w:val="0"/>
                <w:sz w:val="24"/>
              </w:rPr>
              <w:t xml:space="preserve"> </w:t>
            </w:r>
            <w:r w:rsidR="00087C06" w:rsidRPr="00C96B98">
              <w:rPr>
                <w:rFonts w:ascii="Source Sans Pro Light" w:hAnsi="Source Sans Pro Light"/>
                <w:noProof w:val="0"/>
              </w:rPr>
              <w:t>(et acronyme si disponible)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91F" w14:textId="77777777" w:rsidR="00B04681" w:rsidRPr="00C96B98" w:rsidRDefault="00B04681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B04681" w:rsidRPr="00C96B98" w14:paraId="1B23E154" w14:textId="77777777" w:rsidTr="0089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A58" w14:textId="460A42F1" w:rsidR="00B04681" w:rsidRPr="00C96B98" w:rsidRDefault="0064114A" w:rsidP="00415ABB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Axe Stras&amp;ND</w:t>
            </w:r>
            <w:r w:rsidR="00087C06" w:rsidRPr="00C96B98">
              <w:rPr>
                <w:rFonts w:ascii="Source Sans Pro Light" w:hAnsi="Source Sans Pro Light"/>
                <w:noProof w:val="0"/>
                <w:sz w:val="24"/>
              </w:rPr>
              <w:t xml:space="preserve"> concerné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2A1" w14:textId="00EE19F8" w:rsidR="00B04681" w:rsidRPr="00C96B98" w:rsidRDefault="005D7F82" w:rsidP="00B04681">
            <w:pPr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2740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81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04681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Clinique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3638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81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04681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Fondamental</w:t>
            </w:r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  </w:t>
            </w:r>
            <w:r w:rsidR="00B04681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2122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81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04681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SHS</w:t>
            </w:r>
          </w:p>
        </w:tc>
      </w:tr>
      <w:tr w:rsidR="00B04681" w:rsidRPr="00C96B98" w14:paraId="6967C37E" w14:textId="77777777" w:rsidTr="0089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A4A" w14:textId="0FBB72FC" w:rsidR="00B04681" w:rsidRPr="00C96B98" w:rsidRDefault="00B04681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Recherche participative 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8A41" w14:textId="745896E5" w:rsidR="00B04681" w:rsidRPr="00C96B98" w:rsidRDefault="005D7F82" w:rsidP="00B04681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09562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81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04681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Oui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20229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81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B04681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Non    </w:t>
            </w:r>
          </w:p>
        </w:tc>
      </w:tr>
      <w:tr w:rsidR="00B04681" w:rsidRPr="00C96B98" w14:paraId="72A47609" w14:textId="77777777" w:rsidTr="0089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977B" w14:textId="5802A6F9" w:rsidR="00B04681" w:rsidRPr="00C96B98" w:rsidRDefault="0064114A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Domaine d’expertise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A4E" w14:textId="77777777" w:rsidR="00B04681" w:rsidRPr="00C96B98" w:rsidRDefault="00B04681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B04681" w:rsidRPr="00C96B98" w14:paraId="73C5D924" w14:textId="77777777" w:rsidTr="0089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1DD9" w14:textId="1F729A10" w:rsidR="00B04681" w:rsidRPr="00C96B98" w:rsidRDefault="0064114A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M</w:t>
            </w:r>
            <w:r w:rsidR="00CF2FAE" w:rsidRPr="00C96B98">
              <w:rPr>
                <w:rFonts w:ascii="Source Sans Pro Light" w:hAnsi="Source Sans Pro Light"/>
                <w:noProof w:val="0"/>
                <w:sz w:val="24"/>
              </w:rPr>
              <w:t>ots-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clés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AF0" w14:textId="60CEFEF1" w:rsidR="00B04681" w:rsidRPr="00C96B98" w:rsidRDefault="00B04681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B04681" w:rsidRPr="00C96B98" w14:paraId="6A8D8142" w14:textId="77777777" w:rsidTr="00897D9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1D83" w14:textId="0B1F9CA7" w:rsidR="00B04681" w:rsidRPr="00C96B98" w:rsidRDefault="0064114A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Autres équipes impliquée</w:t>
            </w:r>
            <w:r w:rsidR="00CF2FAE" w:rsidRPr="00C96B98">
              <w:rPr>
                <w:rFonts w:ascii="Source Sans Pro Light" w:hAnsi="Source Sans Pro Light"/>
                <w:noProof w:val="0"/>
                <w:sz w:val="24"/>
              </w:rPr>
              <w:t>s</w:t>
            </w:r>
            <w:r w:rsidR="00897D9A" w:rsidRPr="00C96B98">
              <w:rPr>
                <w:rFonts w:ascii="Source Sans Pro Light" w:hAnsi="Source Sans Pro Light"/>
                <w:noProof w:val="0"/>
                <w:sz w:val="24"/>
              </w:rPr>
              <w:t xml:space="preserve"> </w:t>
            </w:r>
            <w:r w:rsidR="00897D9A" w:rsidRPr="00C96B98">
              <w:rPr>
                <w:rFonts w:ascii="Source Sans Pro Light" w:hAnsi="Source Sans Pro Light"/>
                <w:noProof w:val="0"/>
              </w:rPr>
              <w:t>(Service/Unité + Nom du responsable)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5FB" w14:textId="77777777" w:rsidR="00B04681" w:rsidRPr="00C96B98" w:rsidRDefault="00CF2FA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  <w:t>-</w:t>
            </w:r>
          </w:p>
          <w:p w14:paraId="0600DF91" w14:textId="75B5ADBD" w:rsidR="00CF2FAE" w:rsidRPr="00C96B98" w:rsidRDefault="00CF2FA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  <w:t>-</w:t>
            </w:r>
          </w:p>
        </w:tc>
      </w:tr>
    </w:tbl>
    <w:p w14:paraId="656AECAA" w14:textId="667141DA" w:rsidR="00B04681" w:rsidRPr="00C96B98" w:rsidRDefault="00B04681">
      <w:pPr>
        <w:rPr>
          <w:rFonts w:ascii="Source Sans Pro Light" w:hAnsi="Source Sans Pro Light"/>
          <w:noProof w:val="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6" w:rsidRPr="00C96B98" w14:paraId="42417304" w14:textId="77777777" w:rsidTr="001B774E">
        <w:tc>
          <w:tcPr>
            <w:tcW w:w="9062" w:type="dxa"/>
            <w:shd w:val="clear" w:color="auto" w:fill="D9D9D9" w:themeFill="background1" w:themeFillShade="D9"/>
          </w:tcPr>
          <w:p w14:paraId="606487F1" w14:textId="77777777" w:rsidR="001B774E" w:rsidRPr="00C96B98" w:rsidRDefault="00087C06" w:rsidP="001B774E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Résumé</w:t>
            </w:r>
            <w:r w:rsidR="006B3BAE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scientifique du projet</w:t>
            </w: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 :</w:t>
            </w:r>
            <w:r w:rsidR="001B774E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</w:t>
            </w:r>
          </w:p>
          <w:p w14:paraId="01AF6EFC" w14:textId="14AD88C4" w:rsidR="00087C06" w:rsidRPr="00C96B98" w:rsidRDefault="001B774E" w:rsidP="001B774E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Cs/>
                <w:noProof w:val="0"/>
                <w:szCs w:val="24"/>
              </w:rPr>
              <w:t>(500 à 1000 mots)</w:t>
            </w:r>
          </w:p>
        </w:tc>
      </w:tr>
      <w:tr w:rsidR="001B774E" w:rsidRPr="00C96B98" w14:paraId="628125E1" w14:textId="77777777" w:rsidTr="00087C06">
        <w:tc>
          <w:tcPr>
            <w:tcW w:w="9062" w:type="dxa"/>
          </w:tcPr>
          <w:p w14:paraId="4C22638F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52E9EE5" w14:textId="278C46EF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717C671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C783269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8845C7C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2A886E6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059723AB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B42AC64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8B6A3EF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EED6044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0EB8009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5CAF46D" w14:textId="68596054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0780473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51A171E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1F5EC90" w14:textId="370139FB" w:rsidR="001B774E" w:rsidRPr="00C96B98" w:rsidRDefault="001B774E" w:rsidP="001B774E">
            <w:pPr>
              <w:rPr>
                <w:rFonts w:ascii="Source Sans Pro Light" w:hAnsi="Source Sans Pro Light"/>
                <w:noProof w:val="0"/>
                <w:sz w:val="32"/>
              </w:rPr>
            </w:pPr>
          </w:p>
        </w:tc>
      </w:tr>
      <w:tr w:rsidR="001B774E" w:rsidRPr="00C96B98" w14:paraId="57941197" w14:textId="77777777" w:rsidTr="00087C06">
        <w:tc>
          <w:tcPr>
            <w:tcW w:w="9062" w:type="dxa"/>
          </w:tcPr>
          <w:p w14:paraId="3CBC9686" w14:textId="072232BA" w:rsidR="001B774E" w:rsidRDefault="001B774E" w:rsidP="001B774E">
            <w:pPr>
              <w:rPr>
                <w:rFonts w:ascii="Source Sans Pro Light" w:hAnsi="Source Sans Pro Light"/>
                <w:noProof w:val="0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>Si projet de r</w:t>
            </w:r>
            <w:r w:rsidR="00E9718A">
              <w:rPr>
                <w:rFonts w:ascii="Source Sans Pro Light" w:hAnsi="Source Sans Pro Light"/>
                <w:noProof w:val="0"/>
              </w:rPr>
              <w:t>echerche participative, merci d’apporter des détails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 (population</w:t>
            </w:r>
            <w:r w:rsidR="00E9718A">
              <w:rPr>
                <w:rFonts w:ascii="Source Sans Pro Light" w:hAnsi="Source Sans Pro Light"/>
                <w:noProof w:val="0"/>
              </w:rPr>
              <w:t xml:space="preserve"> concernée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, modalités de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recrutement</w:t>
            </w:r>
            <w:r w:rsidR="00E9718A">
              <w:rPr>
                <w:rFonts w:ascii="Source Sans Pro Light" w:hAnsi="Source Sans Pro Light"/>
                <w:noProof w:val="0"/>
              </w:rPr>
              <w:t xml:space="preserve">, type de participation et de données,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format du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recueil</w:t>
            </w:r>
            <w:r w:rsidRPr="00C96B98">
              <w:rPr>
                <w:rFonts w:ascii="Source Sans Pro Light" w:hAnsi="Source Sans Pro Light"/>
                <w:noProof w:val="0"/>
              </w:rPr>
              <w:t>…) :</w:t>
            </w:r>
          </w:p>
          <w:p w14:paraId="280830BC" w14:textId="5CB1FC15" w:rsidR="00C96B98" w:rsidRDefault="00C96B98" w:rsidP="001B774E">
            <w:pPr>
              <w:rPr>
                <w:rFonts w:ascii="Source Sans Pro Light" w:hAnsi="Source Sans Pro Light"/>
                <w:noProof w:val="0"/>
              </w:rPr>
            </w:pPr>
          </w:p>
          <w:p w14:paraId="3320924A" w14:textId="5561C9D1" w:rsidR="00C96B98" w:rsidRDefault="00C96B98" w:rsidP="001B774E">
            <w:pPr>
              <w:rPr>
                <w:rFonts w:ascii="Source Sans Pro Light" w:hAnsi="Source Sans Pro Light"/>
                <w:noProof w:val="0"/>
              </w:rPr>
            </w:pPr>
          </w:p>
          <w:p w14:paraId="23882A06" w14:textId="3B8584E1" w:rsidR="00C96B98" w:rsidRDefault="00C96B98" w:rsidP="001B774E">
            <w:pPr>
              <w:rPr>
                <w:rFonts w:ascii="Source Sans Pro Light" w:hAnsi="Source Sans Pro Light"/>
                <w:noProof w:val="0"/>
              </w:rPr>
            </w:pPr>
          </w:p>
          <w:p w14:paraId="0C477D7D" w14:textId="77777777" w:rsidR="00C96B98" w:rsidRPr="00C96B98" w:rsidRDefault="00C96B98" w:rsidP="001B774E">
            <w:pPr>
              <w:rPr>
                <w:rFonts w:ascii="Source Sans Pro Light" w:hAnsi="Source Sans Pro Light"/>
                <w:noProof w:val="0"/>
              </w:rPr>
            </w:pPr>
          </w:p>
          <w:p w14:paraId="0B5BB0A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</w:tc>
      </w:tr>
      <w:tr w:rsidR="006B3BAE" w:rsidRPr="00C96B98" w14:paraId="2787277D" w14:textId="77777777" w:rsidTr="00087C06">
        <w:tc>
          <w:tcPr>
            <w:tcW w:w="9062" w:type="dxa"/>
          </w:tcPr>
          <w:p w14:paraId="42B72AA7" w14:textId="26B5BA87" w:rsidR="006B3BAE" w:rsidRPr="00C96B98" w:rsidRDefault="006B3BAE">
            <w:pPr>
              <w:rPr>
                <w:rFonts w:ascii="Source Sans Pro Light" w:hAnsi="Source Sans Pro Light"/>
                <w:noProof w:val="0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>Bibliographie et références principales :</w:t>
            </w:r>
          </w:p>
          <w:p w14:paraId="4A312051" w14:textId="6F6813E3" w:rsidR="006B3BAE" w:rsidRDefault="006B3BAE">
            <w:pPr>
              <w:rPr>
                <w:rFonts w:ascii="Source Sans Pro Light" w:hAnsi="Source Sans Pro Light"/>
                <w:b/>
                <w:noProof w:val="0"/>
              </w:rPr>
            </w:pPr>
          </w:p>
          <w:p w14:paraId="06CFE381" w14:textId="77777777" w:rsidR="00C96B98" w:rsidRPr="00C96B98" w:rsidRDefault="00C96B98">
            <w:pPr>
              <w:rPr>
                <w:rFonts w:ascii="Source Sans Pro Light" w:hAnsi="Source Sans Pro Light"/>
                <w:b/>
                <w:noProof w:val="0"/>
              </w:rPr>
            </w:pPr>
          </w:p>
          <w:p w14:paraId="3A5344E7" w14:textId="5B403B55" w:rsidR="006B3BAE" w:rsidRPr="00C96B98" w:rsidRDefault="006B3BAE">
            <w:pPr>
              <w:rPr>
                <w:rFonts w:ascii="Source Sans Pro Light" w:hAnsi="Source Sans Pro Light"/>
                <w:b/>
                <w:noProof w:val="0"/>
              </w:rPr>
            </w:pPr>
          </w:p>
        </w:tc>
      </w:tr>
    </w:tbl>
    <w:p w14:paraId="31936CC3" w14:textId="3341D3F6" w:rsidR="00087C06" w:rsidRPr="00C96B98" w:rsidRDefault="00087C06" w:rsidP="00975DFE">
      <w:pPr>
        <w:jc w:val="center"/>
        <w:rPr>
          <w:rFonts w:ascii="Source Sans Pro Light" w:hAnsi="Source Sans Pro Light"/>
          <w:b/>
          <w:bCs/>
          <w:noProof w:val="0"/>
          <w:sz w:val="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5DFE" w:rsidRPr="00C96B98" w14:paraId="682E641B" w14:textId="77777777" w:rsidTr="00975DF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FCFF672" w14:textId="1986830D" w:rsidR="00975DFE" w:rsidRPr="00C96B98" w:rsidRDefault="00975DFE" w:rsidP="00975DFE">
            <w:pPr>
              <w:spacing w:after="200"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lastRenderedPageBreak/>
              <w:t>Demande budgétaire</w:t>
            </w:r>
          </w:p>
        </w:tc>
      </w:tr>
      <w:tr w:rsidR="00887F68" w:rsidRPr="00C96B98" w14:paraId="779769EB" w14:textId="77777777" w:rsidTr="00887F68">
        <w:tc>
          <w:tcPr>
            <w:tcW w:w="4531" w:type="dxa"/>
          </w:tcPr>
          <w:p w14:paraId="48606801" w14:textId="414AE068" w:rsidR="00887F68" w:rsidRPr="00C96B98" w:rsidRDefault="00887F68" w:rsidP="00887F68">
            <w:pPr>
              <w:spacing w:after="200" w:line="276" w:lineRule="auto"/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Budget demandé </w:t>
            </w:r>
            <w:r w:rsidRPr="00C96B98">
              <w:rPr>
                <w:rFonts w:ascii="Source Sans Pro Light" w:hAnsi="Source Sans Pro Light"/>
                <w:noProof w:val="0"/>
              </w:rPr>
              <w:t>(10 000 € TTC maximum)</w:t>
            </w:r>
          </w:p>
        </w:tc>
        <w:tc>
          <w:tcPr>
            <w:tcW w:w="4531" w:type="dxa"/>
          </w:tcPr>
          <w:p w14:paraId="3582D7A3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</w:tr>
      <w:tr w:rsidR="00887F68" w:rsidRPr="00C96B98" w14:paraId="4496DB09" w14:textId="77777777" w:rsidTr="00887F68">
        <w:tc>
          <w:tcPr>
            <w:tcW w:w="4531" w:type="dxa"/>
          </w:tcPr>
          <w:p w14:paraId="4F594D45" w14:textId="4405247B" w:rsidR="00887F68" w:rsidRPr="00C96B98" w:rsidRDefault="00887F68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Contact pour mise en </w:t>
            </w:r>
            <w:r w:rsidR="00C96B98" w:rsidRPr="00C96B98">
              <w:rPr>
                <w:rFonts w:ascii="Source Sans Pro Light" w:hAnsi="Source Sans Pro Light"/>
                <w:noProof w:val="0"/>
                <w:sz w:val="24"/>
              </w:rPr>
              <w:t>place de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 la convention (nom, mail, téléphone)</w:t>
            </w:r>
          </w:p>
          <w:p w14:paraId="06C7572F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  <w:tc>
          <w:tcPr>
            <w:tcW w:w="4531" w:type="dxa"/>
          </w:tcPr>
          <w:p w14:paraId="105434D4" w14:textId="77777777" w:rsidR="00887F68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  <w:p w14:paraId="7FA765E5" w14:textId="77777777" w:rsidR="00050B32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  <w:p w14:paraId="28684E76" w14:textId="02B7B1AF" w:rsidR="00050B32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</w:tc>
      </w:tr>
      <w:tr w:rsidR="00887F68" w:rsidRPr="00C96B98" w14:paraId="74B0A332" w14:textId="77777777" w:rsidTr="002E7E55">
        <w:tc>
          <w:tcPr>
            <w:tcW w:w="9062" w:type="dxa"/>
            <w:gridSpan w:val="2"/>
          </w:tcPr>
          <w:p w14:paraId="722EE290" w14:textId="10596F50" w:rsidR="00CF2FAE" w:rsidRPr="00C96B98" w:rsidRDefault="00887F68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  <w:r w:rsidRPr="00C96B98">
              <w:rPr>
                <w:rFonts w:ascii="Source Sans Pro Light" w:hAnsi="Source Sans Pro Light"/>
                <w:b/>
                <w:noProof w:val="0"/>
                <w:sz w:val="28"/>
              </w:rPr>
              <w:t>Justification </w:t>
            </w:r>
            <w:r w:rsidR="00975DFE" w:rsidRPr="00C96B98">
              <w:rPr>
                <w:rFonts w:ascii="Source Sans Pro Light" w:hAnsi="Source Sans Pro Light"/>
                <w:b/>
                <w:noProof w:val="0"/>
                <w:sz w:val="28"/>
              </w:rPr>
              <w:t>des dépenses</w:t>
            </w:r>
            <w:r w:rsidRPr="00C96B98">
              <w:rPr>
                <w:rFonts w:ascii="Source Sans Pro Light" w:hAnsi="Source Sans Pro Light"/>
                <w:b/>
                <w:noProof w:val="0"/>
                <w:sz w:val="28"/>
              </w:rPr>
              <w:t> :</w:t>
            </w:r>
          </w:p>
          <w:p w14:paraId="0E135774" w14:textId="17634A27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7A592198" w14:textId="1FB407E0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589EE248" w14:textId="1645F87D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155AA383" w14:textId="456E83FA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3BC9F5D2" w14:textId="0E8C9FEC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43DFDA34" w14:textId="3502891A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3D527E4A" w14:textId="4FFA9B34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5C21002B" w14:textId="77777777" w:rsidR="00CF2FAE" w:rsidRPr="00C96B98" w:rsidRDefault="00CF2FAE" w:rsidP="00887F68">
            <w:pPr>
              <w:spacing w:after="200" w:line="276" w:lineRule="auto"/>
              <w:rPr>
                <w:rFonts w:ascii="Source Sans Pro Light" w:hAnsi="Source Sans Pro Light"/>
                <w:b/>
                <w:noProof w:val="0"/>
                <w:sz w:val="28"/>
              </w:rPr>
            </w:pPr>
          </w:p>
          <w:p w14:paraId="2945C559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</w:tr>
    </w:tbl>
    <w:p w14:paraId="6D39B238" w14:textId="35FF4346" w:rsidR="00087C06" w:rsidRDefault="00087C06">
      <w:pPr>
        <w:rPr>
          <w:rFonts w:ascii="Source Sans Pro Light" w:hAnsi="Source Sans Pro Light"/>
          <w:noProof w:val="0"/>
          <w:sz w:val="24"/>
        </w:rPr>
      </w:pPr>
    </w:p>
    <w:tbl>
      <w:tblPr>
        <w:tblStyle w:val="Grilledutableau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2D6D" w:rsidRPr="005D7F82" w14:paraId="640B4DBF" w14:textId="77777777" w:rsidTr="00C62D6D">
        <w:trPr>
          <w:trHeight w:val="439"/>
        </w:trPr>
        <w:tc>
          <w:tcPr>
            <w:tcW w:w="9062" w:type="dxa"/>
          </w:tcPr>
          <w:p w14:paraId="174CCD6F" w14:textId="6F2E802D" w:rsidR="00C62D6D" w:rsidRPr="005D7F82" w:rsidRDefault="00C62D6D" w:rsidP="00880015">
            <w:pPr>
              <w:ind w:right="567"/>
              <w:rPr>
                <w:rFonts w:ascii="Source Sans Pro" w:hAnsi="Source Sans Pro" w:cs="Calibri"/>
              </w:rPr>
            </w:pPr>
            <w:r w:rsidRPr="005D7F82">
              <w:rPr>
                <w:rFonts w:ascii="Source Sans Pro" w:hAnsi="Source Sans Pro" w:cs="Calibri"/>
                <w:b/>
              </w:rPr>
              <w:t xml:space="preserve">En cas de financement de ce projet, le.la porteur.se de projet </w:t>
            </w:r>
            <w:r w:rsidRPr="005D7F82">
              <w:rPr>
                <w:rFonts w:ascii="Source Sans Pro" w:hAnsi="Source Sans Pro" w:cs="Calibri"/>
              </w:rPr>
              <w:t xml:space="preserve"> </w:t>
            </w:r>
            <w:r w:rsidRPr="005D7F82">
              <w:rPr>
                <w:rFonts w:ascii="Source Sans Pro" w:hAnsi="Source Sans Pro" w:cs="Calibri"/>
                <w:b/>
                <w:bCs/>
              </w:rPr>
              <w:t>s’engage</w:t>
            </w:r>
            <w:r w:rsidRPr="005D7F82">
              <w:rPr>
                <w:rFonts w:ascii="Source Sans Pro" w:hAnsi="Source Sans Pro" w:cs="Calibri"/>
              </w:rPr>
              <w:t xml:space="preserve"> à fournir une commun</w:t>
            </w:r>
            <w:r w:rsidR="00AC1D87" w:rsidRPr="005D7F82">
              <w:rPr>
                <w:rFonts w:ascii="Source Sans Pro" w:hAnsi="Source Sans Pro" w:cs="Calibri"/>
              </w:rPr>
              <w:t>i</w:t>
            </w:r>
            <w:r w:rsidRPr="005D7F82">
              <w:rPr>
                <w:rFonts w:ascii="Source Sans Pro" w:hAnsi="Source Sans Pro" w:cs="Calibri"/>
              </w:rPr>
              <w:t>cation scientifique vulgarisée sur le projet ; ceci à destination du site internet STRAS&amp;ND (les conditions seront précisées dans la convention qui sera établie entre les HUS et l’établissement partenaire).</w:t>
            </w:r>
          </w:p>
          <w:p w14:paraId="73717E68" w14:textId="512BC5B7" w:rsidR="00C62D6D" w:rsidRPr="005D7F82" w:rsidRDefault="00C62D6D" w:rsidP="00880015">
            <w:pPr>
              <w:ind w:right="567"/>
              <w:rPr>
                <w:rFonts w:ascii="Source Sans Pro" w:hAnsi="Source Sans Pro" w:cs="Calibri"/>
              </w:rPr>
            </w:pPr>
          </w:p>
        </w:tc>
      </w:tr>
      <w:tr w:rsidR="00C62D6D" w:rsidRPr="00A10638" w14:paraId="1509439B" w14:textId="77777777" w:rsidTr="00C62D6D">
        <w:trPr>
          <w:trHeight w:val="439"/>
        </w:trPr>
        <w:tc>
          <w:tcPr>
            <w:tcW w:w="9062" w:type="dxa"/>
          </w:tcPr>
          <w:p w14:paraId="20B27CDE" w14:textId="77777777" w:rsidR="00C62D6D" w:rsidRPr="005D7F82" w:rsidRDefault="00C62D6D" w:rsidP="00880015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</w:p>
          <w:p w14:paraId="7A6D1A60" w14:textId="77777777" w:rsidR="00C62D6D" w:rsidRPr="005D7F82" w:rsidRDefault="00C62D6D" w:rsidP="00880015">
            <w:pPr>
              <w:ind w:left="284" w:right="567"/>
              <w:rPr>
                <w:rFonts w:ascii="Source Sans Pro" w:hAnsi="Source Sans Pro" w:cs="Calibri"/>
                <w:color w:val="262626" w:themeColor="text1" w:themeTint="D9"/>
              </w:rPr>
            </w:pPr>
            <w:r w:rsidRPr="005D7F82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5D7F82">
              <w:rPr>
                <w:rFonts w:ascii="Source Sans Pro" w:hAnsi="Source Sans Pro" w:cs="Calibri"/>
                <w:color w:val="262626" w:themeColor="text1" w:themeTint="D9"/>
              </w:rPr>
              <w:t xml:space="preserve"> Oui          </w:t>
            </w:r>
            <w:r w:rsidRPr="005D7F82">
              <w:rPr>
                <w:rFonts w:ascii="Source Sans Pro" w:hAnsi="Source Sans Pro" w:cs="Calibri"/>
                <w:color w:val="262626" w:themeColor="text1" w:themeTint="D9"/>
              </w:rPr>
              <w:sym w:font="Wingdings" w:char="F06F"/>
            </w:r>
            <w:r w:rsidRPr="005D7F82">
              <w:rPr>
                <w:rFonts w:ascii="Source Sans Pro" w:hAnsi="Source Sans Pro" w:cs="Calibri"/>
                <w:color w:val="262626" w:themeColor="text1" w:themeTint="D9"/>
              </w:rPr>
              <w:t xml:space="preserve"> Non</w:t>
            </w:r>
          </w:p>
          <w:p w14:paraId="4699CAE3" w14:textId="77777777" w:rsidR="00C62D6D" w:rsidRPr="005D7F82" w:rsidRDefault="00C62D6D" w:rsidP="00880015">
            <w:pPr>
              <w:ind w:left="284" w:right="567"/>
              <w:rPr>
                <w:rFonts w:ascii="Source Sans Pro" w:hAnsi="Source Sans Pro" w:cs="Calibri"/>
                <w:b/>
                <w:color w:val="262626" w:themeColor="text1" w:themeTint="D9"/>
              </w:rPr>
            </w:pPr>
          </w:p>
        </w:tc>
      </w:tr>
    </w:tbl>
    <w:p w14:paraId="1CC492EC" w14:textId="77777777" w:rsidR="00C62D6D" w:rsidRPr="00C96B98" w:rsidRDefault="00C62D6D">
      <w:pPr>
        <w:rPr>
          <w:rFonts w:ascii="Source Sans Pro Light" w:hAnsi="Source Sans Pro Light"/>
          <w:noProof w:val="0"/>
          <w:sz w:val="24"/>
        </w:rPr>
      </w:pPr>
    </w:p>
    <w:p w14:paraId="65B0BCCB" w14:textId="21F82E1A" w:rsidR="006B3BAE" w:rsidRPr="00C96B98" w:rsidRDefault="006B3BAE">
      <w:pPr>
        <w:rPr>
          <w:rFonts w:ascii="Source Sans Pro Light" w:hAnsi="Source Sans Pro Light"/>
          <w:noProof w:val="0"/>
          <w:sz w:val="24"/>
        </w:rPr>
      </w:pPr>
      <w:r w:rsidRPr="00C96B98">
        <w:rPr>
          <w:rFonts w:ascii="Source Sans Pro Light" w:hAnsi="Source Sans Pro Light"/>
          <w:b/>
          <w:bCs/>
          <w:color w:val="1F497D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15634" wp14:editId="3B40DE4A">
                <wp:simplePos x="0" y="0"/>
                <wp:positionH relativeFrom="margin">
                  <wp:posOffset>-231775</wp:posOffset>
                </wp:positionH>
                <wp:positionV relativeFrom="paragraph">
                  <wp:posOffset>229870</wp:posOffset>
                </wp:positionV>
                <wp:extent cx="6332220" cy="160972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160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802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0A3A" id="Rectangle 1" o:spid="_x0000_s1026" style="position:absolute;margin-left:-18.25pt;margin-top:18.1pt;width:498.6pt;height:126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" filled="f" strokecolor="#d8023b" strokeweight="2pt">
                <w10:wrap anchorx="margin"/>
              </v:rect>
            </w:pict>
          </mc:Fallback>
        </mc:AlternateContent>
      </w:r>
    </w:p>
    <w:p w14:paraId="03D2B9A8" w14:textId="5CA271B7" w:rsidR="006B3BAE" w:rsidRPr="00C96B98" w:rsidRDefault="006B3BAE" w:rsidP="006B3BAE">
      <w:pPr>
        <w:jc w:val="center"/>
        <w:rPr>
          <w:rFonts w:ascii="Source Sans Pro Light" w:hAnsi="Source Sans Pro Light"/>
          <w:b/>
          <w:bCs/>
          <w:noProof w:val="0"/>
          <w:color w:val="DC1A4D"/>
          <w:sz w:val="32"/>
          <w:szCs w:val="36"/>
        </w:rPr>
      </w:pPr>
      <w:r w:rsidRPr="00C96B98">
        <w:rPr>
          <w:rFonts w:ascii="Source Sans Pro Light" w:hAnsi="Source Sans Pro Light"/>
          <w:b/>
          <w:bCs/>
          <w:noProof w:val="0"/>
          <w:color w:val="DC1A4D"/>
          <w:sz w:val="32"/>
          <w:szCs w:val="36"/>
        </w:rPr>
        <w:t>Pour postuler :</w:t>
      </w:r>
    </w:p>
    <w:p w14:paraId="46292744" w14:textId="603F565C" w:rsidR="006B3BAE" w:rsidRPr="00C96B98" w:rsidRDefault="006B3BAE" w:rsidP="006B3BAE">
      <w:pPr>
        <w:spacing w:after="120" w:line="240" w:lineRule="auto"/>
        <w:jc w:val="center"/>
        <w:rPr>
          <w:rFonts w:ascii="Source Sans Pro Light" w:hAnsi="Source Sans Pro Light" w:cs="Arial"/>
          <w:noProof w:val="0"/>
          <w:sz w:val="24"/>
          <w:szCs w:val="28"/>
        </w:rPr>
      </w:pPr>
      <w:r w:rsidRPr="00C96B98">
        <w:rPr>
          <w:rFonts w:ascii="Source Sans Pro Light" w:hAnsi="Source Sans Pro Light" w:cs="Arial"/>
          <w:noProof w:val="0"/>
          <w:sz w:val="24"/>
          <w:szCs w:val="28"/>
        </w:rPr>
        <w:t>Les dossiers de candidature sont à envoyer à l’adresse suivante :</w:t>
      </w:r>
    </w:p>
    <w:p w14:paraId="33D42F40" w14:textId="410254F6" w:rsidR="006B3BAE" w:rsidRPr="00C96B98" w:rsidRDefault="005D7F82" w:rsidP="006B3BAE">
      <w:pPr>
        <w:spacing w:after="120" w:line="240" w:lineRule="auto"/>
        <w:jc w:val="center"/>
        <w:rPr>
          <w:rFonts w:ascii="Source Sans Pro Light" w:hAnsi="Source Sans Pro Light" w:cs="Arial"/>
          <w:b/>
          <w:noProof w:val="0"/>
          <w:color w:val="0000FF"/>
          <w:sz w:val="24"/>
          <w:szCs w:val="28"/>
        </w:rPr>
      </w:pPr>
      <w:hyperlink r:id="rId9" w:history="1">
        <w:r w:rsidR="006B3BAE" w:rsidRPr="00C96B98">
          <w:rPr>
            <w:rStyle w:val="Lienhypertexte"/>
            <w:rFonts w:ascii="Source Sans Pro Light" w:hAnsi="Source Sans Pro Light" w:cs="Arial"/>
            <w:b/>
            <w:noProof w:val="0"/>
            <w:sz w:val="24"/>
            <w:szCs w:val="28"/>
          </w:rPr>
          <w:t>maryse.peressin@chru-strasbourg.fr</w:t>
        </w:r>
      </w:hyperlink>
    </w:p>
    <w:p w14:paraId="6E257207" w14:textId="105CD6BC" w:rsidR="006B3BAE" w:rsidRPr="00C96B98" w:rsidRDefault="006B3BAE" w:rsidP="006B3BAE">
      <w:pPr>
        <w:spacing w:after="120" w:line="240" w:lineRule="auto"/>
        <w:jc w:val="center"/>
        <w:rPr>
          <w:rFonts w:ascii="Source Sans Pro Light" w:hAnsi="Source Sans Pro Light" w:cs="Arial"/>
          <w:noProof w:val="0"/>
          <w:sz w:val="8"/>
          <w:szCs w:val="28"/>
        </w:rPr>
      </w:pPr>
    </w:p>
    <w:p w14:paraId="6FB6611A" w14:textId="7C9AD351" w:rsidR="00351446" w:rsidRPr="00C96B98" w:rsidRDefault="006B3BAE" w:rsidP="00050B32">
      <w:pPr>
        <w:spacing w:after="120" w:line="240" w:lineRule="auto"/>
        <w:jc w:val="center"/>
        <w:rPr>
          <w:rFonts w:ascii="Source Sans Pro Light" w:hAnsi="Source Sans Pro Light"/>
          <w:noProof w:val="0"/>
          <w:sz w:val="24"/>
        </w:rPr>
      </w:pPr>
      <w:proofErr w:type="gramStart"/>
      <w:r w:rsidRPr="00C96B98">
        <w:rPr>
          <w:rFonts w:ascii="Source Sans Pro Light" w:hAnsi="Source Sans Pro Light" w:cs="Arial"/>
          <w:noProof w:val="0"/>
          <w:sz w:val="24"/>
          <w:szCs w:val="28"/>
        </w:rPr>
        <w:t>au</w:t>
      </w:r>
      <w:proofErr w:type="gramEnd"/>
      <w:r w:rsidRPr="00C96B98">
        <w:rPr>
          <w:rFonts w:ascii="Source Sans Pro Light" w:hAnsi="Source Sans Pro Light" w:cs="Arial"/>
          <w:noProof w:val="0"/>
          <w:sz w:val="24"/>
          <w:szCs w:val="28"/>
        </w:rPr>
        <w:t xml:space="preserve"> plus tard pour le</w:t>
      </w:r>
      <w:r w:rsidRPr="00C96B98">
        <w:rPr>
          <w:rFonts w:ascii="Source Sans Pro Light" w:hAnsi="Source Sans Pro Light" w:cs="Arial"/>
          <w:b/>
          <w:noProof w:val="0"/>
          <w:sz w:val="24"/>
          <w:szCs w:val="28"/>
        </w:rPr>
        <w:t xml:space="preserve"> </w:t>
      </w:r>
      <w:r w:rsidR="007C2C9C">
        <w:rPr>
          <w:rFonts w:ascii="Source Sans Pro Light" w:hAnsi="Source Sans Pro Light" w:cs="Arial"/>
          <w:b/>
          <w:noProof w:val="0"/>
          <w:sz w:val="24"/>
          <w:szCs w:val="28"/>
        </w:rPr>
        <w:t>3 juillet 2025</w:t>
      </w:r>
      <w:r w:rsidRPr="00C96B98">
        <w:rPr>
          <w:rFonts w:ascii="Source Sans Pro Light" w:hAnsi="Source Sans Pro Light" w:cs="Arial"/>
          <w:b/>
          <w:noProof w:val="0"/>
          <w:sz w:val="24"/>
          <w:szCs w:val="28"/>
        </w:rPr>
        <w:t xml:space="preserve"> à 16h,</w:t>
      </w:r>
      <w:r w:rsidRPr="00C96B98">
        <w:rPr>
          <w:rFonts w:ascii="Source Sans Pro Light" w:hAnsi="Source Sans Pro Light" w:cs="Arial"/>
          <w:noProof w:val="0"/>
          <w:sz w:val="24"/>
          <w:szCs w:val="28"/>
        </w:rPr>
        <w:t xml:space="preserve"> délai de rigueur</w:t>
      </w:r>
    </w:p>
    <w:sectPr w:rsidR="00351446" w:rsidRPr="00C96B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EFA3" w14:textId="77777777" w:rsidR="00EA3542" w:rsidRDefault="00EA3542" w:rsidP="009E7566">
      <w:pPr>
        <w:spacing w:after="0" w:line="240" w:lineRule="auto"/>
      </w:pPr>
      <w:r>
        <w:separator/>
      </w:r>
    </w:p>
  </w:endnote>
  <w:endnote w:type="continuationSeparator" w:id="0">
    <w:p w14:paraId="74940FF8" w14:textId="77777777" w:rsidR="00EA3542" w:rsidRDefault="00EA3542" w:rsidP="009E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Unistra A">
    <w:altName w:val="Times New Roman"/>
    <w:charset w:val="4D"/>
    <w:family w:val="auto"/>
    <w:pitch w:val="variable"/>
    <w:sig w:usb0="A00000AF" w:usb1="5000606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978021"/>
      <w:docPartObj>
        <w:docPartGallery w:val="Page Numbers (Bottom of Page)"/>
        <w:docPartUnique/>
      </w:docPartObj>
    </w:sdtPr>
    <w:sdtEndPr/>
    <w:sdtContent>
      <w:p w14:paraId="7F74951F" w14:textId="7EAC4FEE" w:rsidR="008F128E" w:rsidRDefault="008F12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5F4">
          <w:t>4</w:t>
        </w:r>
        <w:r>
          <w:fldChar w:fldCharType="end"/>
        </w:r>
      </w:p>
    </w:sdtContent>
  </w:sdt>
  <w:p w14:paraId="3689B78E" w14:textId="77777777" w:rsidR="008F128E" w:rsidRDefault="008F1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5E51" w14:textId="77777777" w:rsidR="00EA3542" w:rsidRDefault="00EA3542" w:rsidP="009E7566">
      <w:pPr>
        <w:spacing w:after="0" w:line="240" w:lineRule="auto"/>
      </w:pPr>
      <w:r>
        <w:separator/>
      </w:r>
    </w:p>
  </w:footnote>
  <w:footnote w:type="continuationSeparator" w:id="0">
    <w:p w14:paraId="152CB866" w14:textId="77777777" w:rsidR="00EA3542" w:rsidRDefault="00EA3542" w:rsidP="009E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11E" w14:textId="687AFDBB" w:rsidR="008F128E" w:rsidRDefault="00593993" w:rsidP="00B4256B">
    <w:pPr>
      <w:pStyle w:val="En-tte"/>
      <w:jc w:val="center"/>
    </w:pPr>
    <w:r>
      <w:t>Appel à Projets STRAS&amp;</w:t>
    </w:r>
    <w:r w:rsidR="0099077E">
      <w:t>ND 202</w:t>
    </w:r>
    <w:r w:rsidR="007C2C9C">
      <w:t>6</w:t>
    </w:r>
  </w:p>
  <w:p w14:paraId="7678A4FE" w14:textId="77777777" w:rsidR="008F128E" w:rsidRDefault="008F12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abstractNum w:abstractNumId="0" w15:restartNumberingAfterBreak="0">
    <w:nsid w:val="02A93A40"/>
    <w:multiLevelType w:val="hybridMultilevel"/>
    <w:tmpl w:val="7926074C"/>
    <w:lvl w:ilvl="0" w:tplc="E3408CC8">
      <w:start w:val="3"/>
      <w:numFmt w:val="bullet"/>
      <w:lvlText w:val="-"/>
      <w:lvlJc w:val="left"/>
      <w:pPr>
        <w:ind w:left="1068" w:hanging="360"/>
      </w:pPr>
      <w:rPr>
        <w:rFonts w:ascii="Calibri" w:eastAsia="MS Minngs" w:hAnsi="Calibri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2C5F"/>
    <w:multiLevelType w:val="hybridMultilevel"/>
    <w:tmpl w:val="1A28B400"/>
    <w:lvl w:ilvl="0" w:tplc="431E37F4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37BE"/>
    <w:multiLevelType w:val="multilevel"/>
    <w:tmpl w:val="7A92969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C7A"/>
    <w:multiLevelType w:val="hybridMultilevel"/>
    <w:tmpl w:val="B5680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D67"/>
    <w:multiLevelType w:val="hybridMultilevel"/>
    <w:tmpl w:val="954CF50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37B2A"/>
    <w:multiLevelType w:val="hybridMultilevel"/>
    <w:tmpl w:val="BA7844F2"/>
    <w:lvl w:ilvl="0" w:tplc="14BE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180F"/>
    <w:multiLevelType w:val="hybridMultilevel"/>
    <w:tmpl w:val="712C2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05B8"/>
    <w:multiLevelType w:val="hybridMultilevel"/>
    <w:tmpl w:val="B8145848"/>
    <w:lvl w:ilvl="0" w:tplc="6F1E4162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575CA"/>
    <w:multiLevelType w:val="multilevel"/>
    <w:tmpl w:val="C5A867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33CE0"/>
    <w:multiLevelType w:val="hybridMultilevel"/>
    <w:tmpl w:val="EAE62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34FD6"/>
    <w:multiLevelType w:val="multilevel"/>
    <w:tmpl w:val="0000714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57458"/>
    <w:multiLevelType w:val="hybridMultilevel"/>
    <w:tmpl w:val="3F0C16F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92FCF"/>
    <w:multiLevelType w:val="hybridMultilevel"/>
    <w:tmpl w:val="A9FE24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762F"/>
    <w:multiLevelType w:val="hybridMultilevel"/>
    <w:tmpl w:val="86E0AD92"/>
    <w:lvl w:ilvl="0" w:tplc="4BC65A3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08B"/>
    <w:multiLevelType w:val="multilevel"/>
    <w:tmpl w:val="EEF25B4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33878"/>
    <w:multiLevelType w:val="hybridMultilevel"/>
    <w:tmpl w:val="03E85798"/>
    <w:lvl w:ilvl="0" w:tplc="17A8FC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447D14"/>
    <w:multiLevelType w:val="hybridMultilevel"/>
    <w:tmpl w:val="AA86752A"/>
    <w:lvl w:ilvl="0" w:tplc="2174C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BA4"/>
    <w:multiLevelType w:val="hybridMultilevel"/>
    <w:tmpl w:val="BD4EE6AA"/>
    <w:lvl w:ilvl="0" w:tplc="ECBA55C4">
      <w:numFmt w:val="bullet"/>
      <w:lvlText w:val="-"/>
      <w:lvlJc w:val="left"/>
      <w:pPr>
        <w:ind w:left="720" w:hanging="360"/>
      </w:pPr>
      <w:rPr>
        <w:rFonts w:ascii="Source Sans Pro Light" w:eastAsia="MS Minngs" w:hAnsi="Source Sans Pro Light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93293"/>
    <w:multiLevelType w:val="hybridMultilevel"/>
    <w:tmpl w:val="B8229C4E"/>
    <w:lvl w:ilvl="0" w:tplc="CC04591E">
      <w:start w:val="1"/>
      <w:numFmt w:val="decimal"/>
      <w:lvlText w:val="%1-"/>
      <w:lvlJc w:val="left"/>
      <w:pPr>
        <w:ind w:left="720" w:hanging="360"/>
      </w:pPr>
      <w:rPr>
        <w:rFonts w:ascii="Unistra A" w:eastAsia="Times New Roman" w:hAnsi="Unistra A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53F68"/>
    <w:multiLevelType w:val="hybridMultilevel"/>
    <w:tmpl w:val="E2C8BDC0"/>
    <w:lvl w:ilvl="0" w:tplc="EF2C223C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A56158"/>
    <w:multiLevelType w:val="hybridMultilevel"/>
    <w:tmpl w:val="47EC88AC"/>
    <w:lvl w:ilvl="0" w:tplc="A7BEA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144A0"/>
    <w:multiLevelType w:val="hybridMultilevel"/>
    <w:tmpl w:val="6086572A"/>
    <w:lvl w:ilvl="0" w:tplc="5D5AB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76AB8"/>
    <w:multiLevelType w:val="hybridMultilevel"/>
    <w:tmpl w:val="CF4643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296E15"/>
    <w:multiLevelType w:val="hybridMultilevel"/>
    <w:tmpl w:val="DC66A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46BCE"/>
    <w:multiLevelType w:val="hybridMultilevel"/>
    <w:tmpl w:val="0BD65158"/>
    <w:lvl w:ilvl="0" w:tplc="9788B12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25FC5"/>
    <w:multiLevelType w:val="hybridMultilevel"/>
    <w:tmpl w:val="915CF8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572D2A"/>
    <w:multiLevelType w:val="hybridMultilevel"/>
    <w:tmpl w:val="CC0A1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A0775"/>
    <w:multiLevelType w:val="multilevel"/>
    <w:tmpl w:val="9822B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56109D"/>
    <w:multiLevelType w:val="hybridMultilevel"/>
    <w:tmpl w:val="25383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803F3"/>
    <w:multiLevelType w:val="hybridMultilevel"/>
    <w:tmpl w:val="729E8E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D1620"/>
    <w:multiLevelType w:val="hybridMultilevel"/>
    <w:tmpl w:val="000AD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F57FB"/>
    <w:multiLevelType w:val="hybridMultilevel"/>
    <w:tmpl w:val="0BD40D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B6594F"/>
    <w:multiLevelType w:val="hybridMultilevel"/>
    <w:tmpl w:val="61D0FE50"/>
    <w:lvl w:ilvl="0" w:tplc="D3748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D6408"/>
    <w:multiLevelType w:val="multilevel"/>
    <w:tmpl w:val="AB8224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A3320E"/>
    <w:multiLevelType w:val="hybridMultilevel"/>
    <w:tmpl w:val="FA1A5C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B09AC"/>
    <w:multiLevelType w:val="hybridMultilevel"/>
    <w:tmpl w:val="7D96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4"/>
  </w:num>
  <w:num w:numId="4">
    <w:abstractNumId w:val="10"/>
  </w:num>
  <w:num w:numId="5">
    <w:abstractNumId w:val="24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9"/>
  </w:num>
  <w:num w:numId="9">
    <w:abstractNumId w:val="8"/>
  </w:num>
  <w:num w:numId="10">
    <w:abstractNumId w:val="32"/>
  </w:num>
  <w:num w:numId="11">
    <w:abstractNumId w:val="13"/>
  </w:num>
  <w:num w:numId="12">
    <w:abstractNumId w:val="27"/>
  </w:num>
  <w:num w:numId="13">
    <w:abstractNumId w:val="30"/>
  </w:num>
  <w:num w:numId="14">
    <w:abstractNumId w:val="19"/>
  </w:num>
  <w:num w:numId="15">
    <w:abstractNumId w:val="6"/>
  </w:num>
  <w:num w:numId="16">
    <w:abstractNumId w:val="26"/>
  </w:num>
  <w:num w:numId="17">
    <w:abstractNumId w:val="12"/>
  </w:num>
  <w:num w:numId="18">
    <w:abstractNumId w:val="28"/>
  </w:num>
  <w:num w:numId="19">
    <w:abstractNumId w:val="29"/>
  </w:num>
  <w:num w:numId="20">
    <w:abstractNumId w:val="20"/>
  </w:num>
  <w:num w:numId="21">
    <w:abstractNumId w:val="21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4"/>
  </w:num>
  <w:num w:numId="27">
    <w:abstractNumId w:val="11"/>
  </w:num>
  <w:num w:numId="28">
    <w:abstractNumId w:val="31"/>
  </w:num>
  <w:num w:numId="29">
    <w:abstractNumId w:val="4"/>
  </w:num>
  <w:num w:numId="30">
    <w:abstractNumId w:val="15"/>
  </w:num>
  <w:num w:numId="31">
    <w:abstractNumId w:val="22"/>
  </w:num>
  <w:num w:numId="32">
    <w:abstractNumId w:val="35"/>
  </w:num>
  <w:num w:numId="33">
    <w:abstractNumId w:val="23"/>
  </w:num>
  <w:num w:numId="34">
    <w:abstractNumId w:val="25"/>
  </w:num>
  <w:num w:numId="35">
    <w:abstractNumId w:val="17"/>
  </w:num>
  <w:num w:numId="36">
    <w:abstractNumId w:val="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B8"/>
    <w:rsid w:val="00041D6A"/>
    <w:rsid w:val="00050B32"/>
    <w:rsid w:val="00053002"/>
    <w:rsid w:val="00061CB1"/>
    <w:rsid w:val="00066635"/>
    <w:rsid w:val="00083984"/>
    <w:rsid w:val="00087C06"/>
    <w:rsid w:val="000A2E4B"/>
    <w:rsid w:val="000B7B97"/>
    <w:rsid w:val="000D4142"/>
    <w:rsid w:val="000E029F"/>
    <w:rsid w:val="000E1226"/>
    <w:rsid w:val="000F19C3"/>
    <w:rsid w:val="00105A9A"/>
    <w:rsid w:val="00134D46"/>
    <w:rsid w:val="00170591"/>
    <w:rsid w:val="001719B8"/>
    <w:rsid w:val="00182BA1"/>
    <w:rsid w:val="001B774E"/>
    <w:rsid w:val="001E4421"/>
    <w:rsid w:val="00224959"/>
    <w:rsid w:val="00231AD6"/>
    <w:rsid w:val="00231C27"/>
    <w:rsid w:val="002511C8"/>
    <w:rsid w:val="00261093"/>
    <w:rsid w:val="00266F8F"/>
    <w:rsid w:val="002A4A98"/>
    <w:rsid w:val="002A580D"/>
    <w:rsid w:val="002A6701"/>
    <w:rsid w:val="002B38A6"/>
    <w:rsid w:val="002B3C85"/>
    <w:rsid w:val="002B43F0"/>
    <w:rsid w:val="002B5496"/>
    <w:rsid w:val="002C0F7A"/>
    <w:rsid w:val="002C3397"/>
    <w:rsid w:val="002C613C"/>
    <w:rsid w:val="002E33B8"/>
    <w:rsid w:val="003369B1"/>
    <w:rsid w:val="003434CF"/>
    <w:rsid w:val="003455E7"/>
    <w:rsid w:val="00351446"/>
    <w:rsid w:val="0035148E"/>
    <w:rsid w:val="00360C8F"/>
    <w:rsid w:val="0037076E"/>
    <w:rsid w:val="00391E18"/>
    <w:rsid w:val="003A7555"/>
    <w:rsid w:val="003B3759"/>
    <w:rsid w:val="003C62BE"/>
    <w:rsid w:val="003E3722"/>
    <w:rsid w:val="003E53FE"/>
    <w:rsid w:val="003F788A"/>
    <w:rsid w:val="00446CF6"/>
    <w:rsid w:val="004518D7"/>
    <w:rsid w:val="004673E1"/>
    <w:rsid w:val="00487ED8"/>
    <w:rsid w:val="004B1FEA"/>
    <w:rsid w:val="004E1082"/>
    <w:rsid w:val="004E1FF1"/>
    <w:rsid w:val="004F5E0D"/>
    <w:rsid w:val="00502797"/>
    <w:rsid w:val="00504182"/>
    <w:rsid w:val="00555761"/>
    <w:rsid w:val="00563D95"/>
    <w:rsid w:val="00567E2D"/>
    <w:rsid w:val="005705F4"/>
    <w:rsid w:val="005739F2"/>
    <w:rsid w:val="00593993"/>
    <w:rsid w:val="005B4852"/>
    <w:rsid w:val="005D5E89"/>
    <w:rsid w:val="005D7F82"/>
    <w:rsid w:val="005E25A4"/>
    <w:rsid w:val="005E314B"/>
    <w:rsid w:val="00600E18"/>
    <w:rsid w:val="00605E8E"/>
    <w:rsid w:val="00636C94"/>
    <w:rsid w:val="0064114A"/>
    <w:rsid w:val="00652341"/>
    <w:rsid w:val="006554A6"/>
    <w:rsid w:val="00667AB6"/>
    <w:rsid w:val="00673E7C"/>
    <w:rsid w:val="006771E9"/>
    <w:rsid w:val="006773FA"/>
    <w:rsid w:val="006B3BAE"/>
    <w:rsid w:val="006B53BA"/>
    <w:rsid w:val="006C07AE"/>
    <w:rsid w:val="00711A11"/>
    <w:rsid w:val="0075186A"/>
    <w:rsid w:val="007651D0"/>
    <w:rsid w:val="00775CFB"/>
    <w:rsid w:val="00795955"/>
    <w:rsid w:val="007C2C9C"/>
    <w:rsid w:val="007C6FA4"/>
    <w:rsid w:val="007D44B9"/>
    <w:rsid w:val="007F009B"/>
    <w:rsid w:val="00801522"/>
    <w:rsid w:val="00803485"/>
    <w:rsid w:val="008345FE"/>
    <w:rsid w:val="00843C0A"/>
    <w:rsid w:val="00851629"/>
    <w:rsid w:val="008573E1"/>
    <w:rsid w:val="008577E1"/>
    <w:rsid w:val="00872613"/>
    <w:rsid w:val="00887F68"/>
    <w:rsid w:val="008972BC"/>
    <w:rsid w:val="00897D9A"/>
    <w:rsid w:val="008D6225"/>
    <w:rsid w:val="008D6CF1"/>
    <w:rsid w:val="008E33C2"/>
    <w:rsid w:val="008F128E"/>
    <w:rsid w:val="008F2EEA"/>
    <w:rsid w:val="00920895"/>
    <w:rsid w:val="00930417"/>
    <w:rsid w:val="0094372C"/>
    <w:rsid w:val="00973B11"/>
    <w:rsid w:val="00975DFE"/>
    <w:rsid w:val="0099077E"/>
    <w:rsid w:val="009C22CA"/>
    <w:rsid w:val="009D3234"/>
    <w:rsid w:val="009E7566"/>
    <w:rsid w:val="00A04244"/>
    <w:rsid w:val="00A24345"/>
    <w:rsid w:val="00A248DE"/>
    <w:rsid w:val="00A760C8"/>
    <w:rsid w:val="00A9241B"/>
    <w:rsid w:val="00AC1D87"/>
    <w:rsid w:val="00B04681"/>
    <w:rsid w:val="00B15594"/>
    <w:rsid w:val="00B233A3"/>
    <w:rsid w:val="00B4006E"/>
    <w:rsid w:val="00B4256B"/>
    <w:rsid w:val="00B45A58"/>
    <w:rsid w:val="00B538EE"/>
    <w:rsid w:val="00B55380"/>
    <w:rsid w:val="00B5538C"/>
    <w:rsid w:val="00B8064E"/>
    <w:rsid w:val="00B92962"/>
    <w:rsid w:val="00B97F40"/>
    <w:rsid w:val="00BC7443"/>
    <w:rsid w:val="00BE288F"/>
    <w:rsid w:val="00BE7614"/>
    <w:rsid w:val="00BF1387"/>
    <w:rsid w:val="00C07055"/>
    <w:rsid w:val="00C10DFA"/>
    <w:rsid w:val="00C160A7"/>
    <w:rsid w:val="00C44268"/>
    <w:rsid w:val="00C478E9"/>
    <w:rsid w:val="00C62D6D"/>
    <w:rsid w:val="00C704BE"/>
    <w:rsid w:val="00C96B98"/>
    <w:rsid w:val="00CA104E"/>
    <w:rsid w:val="00CA5A1F"/>
    <w:rsid w:val="00CC6085"/>
    <w:rsid w:val="00CE20C1"/>
    <w:rsid w:val="00CE28F3"/>
    <w:rsid w:val="00CF2FAE"/>
    <w:rsid w:val="00CF7D75"/>
    <w:rsid w:val="00D0365D"/>
    <w:rsid w:val="00D04F3B"/>
    <w:rsid w:val="00D44E12"/>
    <w:rsid w:val="00D51C9A"/>
    <w:rsid w:val="00D60E17"/>
    <w:rsid w:val="00D63DA9"/>
    <w:rsid w:val="00D72B55"/>
    <w:rsid w:val="00D81F9D"/>
    <w:rsid w:val="00D8595C"/>
    <w:rsid w:val="00D86A80"/>
    <w:rsid w:val="00D87E96"/>
    <w:rsid w:val="00DB0970"/>
    <w:rsid w:val="00DD646A"/>
    <w:rsid w:val="00E04D54"/>
    <w:rsid w:val="00E11BA4"/>
    <w:rsid w:val="00E2243A"/>
    <w:rsid w:val="00E35465"/>
    <w:rsid w:val="00E80F51"/>
    <w:rsid w:val="00E86004"/>
    <w:rsid w:val="00E91FDC"/>
    <w:rsid w:val="00E9718A"/>
    <w:rsid w:val="00EA3542"/>
    <w:rsid w:val="00EB7D0B"/>
    <w:rsid w:val="00EC4869"/>
    <w:rsid w:val="00EF2E62"/>
    <w:rsid w:val="00F24F50"/>
    <w:rsid w:val="00F27BA7"/>
    <w:rsid w:val="00F61813"/>
    <w:rsid w:val="00F812A9"/>
    <w:rsid w:val="00F82527"/>
    <w:rsid w:val="00F90EEC"/>
    <w:rsid w:val="00FA18F2"/>
    <w:rsid w:val="00FC1769"/>
    <w:rsid w:val="00FC1D11"/>
    <w:rsid w:val="00FD104D"/>
    <w:rsid w:val="00FD25AB"/>
    <w:rsid w:val="00FD5872"/>
    <w:rsid w:val="00FE45F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2101CC6C"/>
  <w15:docId w15:val="{D8229772-E591-478D-A441-9A8EC4C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C3"/>
    <w:rPr>
      <w:rFonts w:ascii="Calibri" w:eastAsia="MS Minngs" w:hAnsi="Calibri" w:cs="MS Minngs"/>
      <w:noProof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19C3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noProof w:val="0"/>
      <w:sz w:val="39"/>
      <w:szCs w:val="3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5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F19C3"/>
    <w:rPr>
      <w:b/>
      <w:bCs/>
    </w:rPr>
  </w:style>
  <w:style w:type="paragraph" w:customStyle="1" w:styleId="bodytext">
    <w:name w:val="bodytext"/>
    <w:basedOn w:val="Normal"/>
    <w:rsid w:val="000F19C3"/>
    <w:pPr>
      <w:spacing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F19C3"/>
    <w:rPr>
      <w:rFonts w:ascii="inherit" w:eastAsia="Times New Roman" w:hAnsi="inherit" w:cs="Times New Roman"/>
      <w:b/>
      <w:bCs/>
      <w:sz w:val="39"/>
      <w:szCs w:val="39"/>
      <w:lang w:eastAsia="fr-FR"/>
    </w:rPr>
  </w:style>
  <w:style w:type="character" w:styleId="Lienhypertexte">
    <w:name w:val="Hyperlink"/>
    <w:unhideWhenUsed/>
    <w:rsid w:val="000F19C3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0F1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60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970"/>
    <w:rPr>
      <w:rFonts w:ascii="Tahoma" w:eastAsia="MS Minngs" w:hAnsi="Tahoma" w:cs="Tahoma"/>
      <w:noProof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566"/>
    <w:rPr>
      <w:rFonts w:ascii="Calibri" w:eastAsia="MS Minngs" w:hAnsi="Calibri" w:cs="MS Minngs"/>
      <w:noProof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566"/>
    <w:rPr>
      <w:rFonts w:ascii="Calibri" w:eastAsia="MS Minngs" w:hAnsi="Calibri" w:cs="MS Minngs"/>
      <w:noProof/>
      <w:lang w:eastAsia="fr-FR"/>
    </w:rPr>
  </w:style>
  <w:style w:type="character" w:styleId="Textedelespacerserv">
    <w:name w:val="Placeholder Text"/>
    <w:basedOn w:val="Policepardfaut"/>
    <w:uiPriority w:val="99"/>
    <w:semiHidden/>
    <w:rsid w:val="005D5E89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105A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0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128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128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128E"/>
    <w:rPr>
      <w:rFonts w:ascii="Calibri" w:eastAsia="MS Minngs" w:hAnsi="Calibri" w:cs="MS Minngs"/>
      <w:noProof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28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28E"/>
    <w:rPr>
      <w:rFonts w:ascii="Calibri" w:eastAsia="MS Minngs" w:hAnsi="Calibri" w:cs="MS Minngs"/>
      <w:b/>
      <w:bCs/>
      <w:noProof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711A11"/>
    <w:pPr>
      <w:spacing w:after="0" w:line="240" w:lineRule="auto"/>
    </w:pPr>
    <w:rPr>
      <w:rFonts w:ascii="Calibri" w:eastAsia="MS Minngs" w:hAnsi="Calibri" w:cs="MS Minngs"/>
      <w:noProof/>
      <w:lang w:eastAsia="fr-FR"/>
    </w:rPr>
  </w:style>
  <w:style w:type="table" w:styleId="Grilledetableauclaire">
    <w:name w:val="Grid Table Light"/>
    <w:basedOn w:val="TableauNormal"/>
    <w:uiPriority w:val="40"/>
    <w:rsid w:val="00C62D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2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se.peressin@chru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8621-1F55-4D84-97AD-E1E538FF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GIERSCH</dc:creator>
  <cp:lastModifiedBy>PERESSIN Maryse</cp:lastModifiedBy>
  <cp:revision>6</cp:revision>
  <cp:lastPrinted>2021-03-19T13:09:00Z</cp:lastPrinted>
  <dcterms:created xsi:type="dcterms:W3CDTF">2026-03-13T14:18:00Z</dcterms:created>
  <dcterms:modified xsi:type="dcterms:W3CDTF">2026-04-30T14:49:00Z</dcterms:modified>
</cp:coreProperties>
</file>